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780" w:rsidRPr="000475FB" w:rsidRDefault="00CF5780" w:rsidP="00CF5780">
      <w:pPr>
        <w:spacing w:line="32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0475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臺北市</w:t>
      </w:r>
      <w:r w:rsidR="00DB3050" w:rsidRPr="000475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11</w:t>
      </w:r>
      <w:r w:rsidR="002045C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3</w:t>
      </w:r>
      <w:r w:rsidRPr="000475FB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學年度國民中學肢體障礙、腦性麻痺暨身體病弱在校生鑑定</w:t>
      </w:r>
    </w:p>
    <w:p w:rsidR="00CF5780" w:rsidRPr="000475FB" w:rsidRDefault="00CF5780" w:rsidP="00CF5780">
      <w:pPr>
        <w:pStyle w:val="2"/>
        <w:keepNext w:val="0"/>
        <w:spacing w:line="276" w:lineRule="auto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0475FB">
        <w:rPr>
          <w:rFonts w:ascii="標楷體" w:eastAsia="標楷體" w:hAnsi="標楷體" w:cstheme="minorBidi" w:hint="eastAsia"/>
          <w:bCs w:val="0"/>
          <w:color w:val="000000" w:themeColor="text1"/>
          <w:sz w:val="32"/>
          <w:szCs w:val="32"/>
        </w:rPr>
        <w:t>日常生活功能評估表</w:t>
      </w:r>
    </w:p>
    <w:p w:rsidR="00CF5780" w:rsidRPr="000475FB" w:rsidRDefault="00CF5780" w:rsidP="00CF5780">
      <w:pPr>
        <w:rPr>
          <w:rFonts w:eastAsia="標楷體"/>
          <w:b/>
          <w:color w:val="000000" w:themeColor="text1"/>
        </w:rPr>
      </w:pPr>
      <w:r w:rsidRPr="000475FB">
        <w:rPr>
          <w:rFonts w:eastAsia="標楷體" w:hint="eastAsia"/>
          <w:b/>
          <w:color w:val="000000" w:themeColor="text1"/>
        </w:rPr>
        <w:t>學校</w:t>
      </w:r>
      <w:r w:rsidRPr="000475FB">
        <w:rPr>
          <w:rFonts w:eastAsia="標楷體" w:hint="eastAsia"/>
          <w:b/>
          <w:color w:val="000000" w:themeColor="text1"/>
        </w:rPr>
        <w:t>: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      </w:t>
      </w:r>
      <w:r w:rsidRPr="000475FB">
        <w:rPr>
          <w:rFonts w:eastAsia="標楷體" w:hint="eastAsia"/>
          <w:b/>
          <w:color w:val="000000" w:themeColor="text1"/>
        </w:rPr>
        <w:t xml:space="preserve"> </w:t>
      </w:r>
      <w:r w:rsidRPr="000475FB">
        <w:rPr>
          <w:rFonts w:eastAsia="標楷體" w:hint="eastAsia"/>
          <w:b/>
          <w:color w:val="000000" w:themeColor="text1"/>
        </w:rPr>
        <w:t>班級</w:t>
      </w:r>
      <w:r w:rsidRPr="000475FB">
        <w:rPr>
          <w:rFonts w:eastAsia="標楷體" w:hint="eastAsia"/>
          <w:b/>
          <w:color w:val="000000" w:themeColor="text1"/>
        </w:rPr>
        <w:t>: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   </w:t>
      </w:r>
      <w:r w:rsidRPr="000475FB">
        <w:rPr>
          <w:rFonts w:eastAsia="標楷體" w:hint="eastAsia"/>
          <w:b/>
          <w:color w:val="000000" w:themeColor="text1"/>
        </w:rPr>
        <w:t xml:space="preserve"> </w:t>
      </w:r>
      <w:r w:rsidRPr="000475FB">
        <w:rPr>
          <w:rFonts w:eastAsia="標楷體" w:hint="eastAsia"/>
          <w:b/>
          <w:color w:val="000000" w:themeColor="text1"/>
        </w:rPr>
        <w:t>學生姓名</w:t>
      </w:r>
      <w:r w:rsidRPr="000475FB">
        <w:rPr>
          <w:rFonts w:eastAsia="標楷體" w:hint="eastAsia"/>
          <w:b/>
          <w:color w:val="000000" w:themeColor="text1"/>
        </w:rPr>
        <w:t>: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          </w:t>
      </w:r>
      <w:r w:rsidRPr="000475FB">
        <w:rPr>
          <w:rFonts w:eastAsia="標楷體" w:hint="eastAsia"/>
          <w:b/>
          <w:color w:val="000000" w:themeColor="text1"/>
        </w:rPr>
        <w:t xml:space="preserve">  </w:t>
      </w:r>
      <w:r w:rsidRPr="000475FB">
        <w:rPr>
          <w:rFonts w:eastAsia="標楷體" w:hint="eastAsia"/>
          <w:b/>
          <w:color w:val="000000" w:themeColor="text1"/>
        </w:rPr>
        <w:t>性別</w:t>
      </w:r>
      <w:r w:rsidRPr="000475FB">
        <w:rPr>
          <w:rFonts w:eastAsia="標楷體" w:hint="eastAsia"/>
          <w:b/>
          <w:color w:val="000000" w:themeColor="text1"/>
        </w:rPr>
        <w:t>: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   </w:t>
      </w:r>
      <w:r w:rsidRPr="000475FB">
        <w:rPr>
          <w:rFonts w:eastAsia="標楷體" w:hint="eastAsia"/>
          <w:b/>
          <w:color w:val="000000" w:themeColor="text1"/>
        </w:rPr>
        <w:t xml:space="preserve">     </w:t>
      </w:r>
      <w:r w:rsidRPr="000475FB">
        <w:rPr>
          <w:rFonts w:eastAsia="標楷體" w:hint="eastAsia"/>
          <w:b/>
          <w:color w:val="000000" w:themeColor="text1"/>
        </w:rPr>
        <w:t>出生</w:t>
      </w:r>
      <w:r w:rsidRPr="000475FB">
        <w:rPr>
          <w:rFonts w:eastAsia="標楷體" w:hint="eastAsia"/>
          <w:b/>
          <w:color w:val="000000" w:themeColor="text1"/>
        </w:rPr>
        <w:t>: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  </w:t>
      </w:r>
      <w:r w:rsidRPr="000475FB">
        <w:rPr>
          <w:rFonts w:eastAsia="標楷體" w:hint="eastAsia"/>
          <w:b/>
          <w:color w:val="000000" w:themeColor="text1"/>
          <w:u w:val="single"/>
        </w:rPr>
        <w:t>年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</w:t>
      </w:r>
      <w:r w:rsidRPr="000475FB">
        <w:rPr>
          <w:rFonts w:eastAsia="標楷體" w:hint="eastAsia"/>
          <w:b/>
          <w:color w:val="000000" w:themeColor="text1"/>
          <w:u w:val="single"/>
        </w:rPr>
        <w:t>月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</w:t>
      </w:r>
      <w:r w:rsidRPr="000475FB">
        <w:rPr>
          <w:rFonts w:eastAsia="標楷體" w:hint="eastAsia"/>
          <w:b/>
          <w:color w:val="000000" w:themeColor="text1"/>
          <w:u w:val="single"/>
        </w:rPr>
        <w:t>日</w:t>
      </w:r>
    </w:p>
    <w:p w:rsidR="00CF5780" w:rsidRPr="000475FB" w:rsidRDefault="00CF5780" w:rsidP="00777DE9">
      <w:pPr>
        <w:spacing w:beforeLines="50" w:before="180"/>
        <w:rPr>
          <w:rFonts w:ascii="標楷體" w:eastAsia="標楷體" w:hAnsi="標楷體"/>
          <w:b/>
          <w:color w:val="000000" w:themeColor="text1"/>
        </w:rPr>
      </w:pPr>
      <w:r w:rsidRPr="000475FB">
        <w:rPr>
          <w:rFonts w:ascii="標楷體" w:eastAsia="標楷體" w:hAnsi="標楷體" w:hint="eastAsia"/>
          <w:b/>
          <w:color w:val="000000" w:themeColor="text1"/>
        </w:rPr>
        <w:t xml:space="preserve">                                   ■</w:t>
      </w:r>
      <w:r w:rsidRPr="000475FB">
        <w:rPr>
          <w:rFonts w:eastAsia="標楷體" w:hint="eastAsia"/>
          <w:b/>
          <w:color w:val="000000" w:themeColor="text1"/>
        </w:rPr>
        <w:t>填寫者：</w:t>
      </w:r>
      <w:r w:rsidRPr="000475FB">
        <w:rPr>
          <w:rFonts w:eastAsia="標楷體" w:hint="eastAsia"/>
          <w:b/>
          <w:color w:val="000000" w:themeColor="text1"/>
          <w:u w:val="single"/>
        </w:rPr>
        <w:t xml:space="preserve">                 </w:t>
      </w:r>
      <w:r w:rsidRPr="000475FB">
        <w:rPr>
          <w:rFonts w:eastAsia="標楷體" w:hint="eastAsia"/>
          <w:b/>
          <w:color w:val="000000" w:themeColor="text1"/>
        </w:rPr>
        <w:t xml:space="preserve">    </w:t>
      </w:r>
      <w:r w:rsidRPr="000475FB">
        <w:rPr>
          <w:rFonts w:ascii="標楷體" w:eastAsia="標楷體" w:hAnsi="標楷體" w:hint="eastAsia"/>
          <w:b/>
          <w:color w:val="000000" w:themeColor="text1"/>
        </w:rPr>
        <w:t>■職稱：</w:t>
      </w:r>
      <w:r w:rsidRPr="000475FB">
        <w:rPr>
          <w:rFonts w:ascii="標楷體" w:eastAsia="標楷體" w:hAnsi="標楷體" w:hint="eastAsia"/>
          <w:b/>
          <w:color w:val="000000" w:themeColor="text1"/>
          <w:u w:val="thick"/>
        </w:rPr>
        <w:t xml:space="preserve">              </w:t>
      </w:r>
    </w:p>
    <w:p w:rsidR="00CF5780" w:rsidRPr="000475FB" w:rsidRDefault="00CF5780" w:rsidP="00CF5780">
      <w:pPr>
        <w:spacing w:line="280" w:lineRule="exact"/>
        <w:rPr>
          <w:rFonts w:ascii="標楷體" w:eastAsia="標楷體" w:hAnsi="標楷體"/>
          <w:color w:val="000000" w:themeColor="text1"/>
          <w:sz w:val="20"/>
        </w:rPr>
      </w:pPr>
      <w:r w:rsidRPr="000475FB">
        <w:rPr>
          <w:rFonts w:ascii="標楷體" w:eastAsia="標楷體" w:hAnsi="標楷體" w:hint="eastAsia"/>
          <w:b/>
          <w:color w:val="000000" w:themeColor="text1"/>
          <w:sz w:val="22"/>
        </w:rPr>
        <w:t>■</w:t>
      </w:r>
      <w:r w:rsidRPr="000475FB">
        <w:rPr>
          <w:rFonts w:ascii="標楷體" w:eastAsia="標楷體" w:hAnsi="標楷體" w:hint="eastAsia"/>
          <w:color w:val="000000" w:themeColor="text1"/>
          <w:sz w:val="20"/>
        </w:rPr>
        <w:t>須由特教老師與家長共同討論完成，或由相關專業人員協助填寫。</w:t>
      </w:r>
    </w:p>
    <w:p w:rsidR="00CF5780" w:rsidRPr="000475FB" w:rsidRDefault="00CF5780" w:rsidP="00CF5780">
      <w:pPr>
        <w:spacing w:line="280" w:lineRule="exact"/>
        <w:rPr>
          <w:rFonts w:eastAsia="標楷體"/>
          <w:color w:val="000000" w:themeColor="text1"/>
          <w:sz w:val="20"/>
        </w:rPr>
      </w:pPr>
      <w:r w:rsidRPr="000475FB">
        <w:rPr>
          <w:rFonts w:ascii="標楷體" w:eastAsia="標楷體" w:hAnsi="標楷體" w:hint="eastAsia"/>
          <w:color w:val="000000" w:themeColor="text1"/>
          <w:sz w:val="20"/>
        </w:rPr>
        <w:t>■</w:t>
      </w:r>
      <w:r w:rsidRPr="000475FB">
        <w:rPr>
          <w:rFonts w:eastAsia="標楷體" w:hint="eastAsia"/>
          <w:color w:val="000000" w:themeColor="text1"/>
          <w:sz w:val="20"/>
        </w:rPr>
        <w:t>各向度</w:t>
      </w:r>
      <w:r w:rsidRPr="000475FB">
        <w:rPr>
          <w:rFonts w:eastAsia="標楷體" w:hint="eastAsia"/>
          <w:color w:val="000000" w:themeColor="text1"/>
          <w:sz w:val="20"/>
          <w:shd w:val="pct15" w:color="auto" w:fill="FFFFFF"/>
        </w:rPr>
        <w:t>自主程度</w:t>
      </w:r>
      <w:r w:rsidRPr="000475FB">
        <w:rPr>
          <w:rFonts w:eastAsia="標楷體" w:hint="eastAsia"/>
          <w:color w:val="000000" w:themeColor="text1"/>
          <w:sz w:val="20"/>
        </w:rPr>
        <w:t>請依據完全不能、需協</w:t>
      </w:r>
      <w:r w:rsidRPr="000475FB">
        <w:rPr>
          <w:rFonts w:eastAsia="標楷體" w:hint="eastAsia"/>
          <w:color w:val="000000" w:themeColor="text1"/>
          <w:sz w:val="20"/>
        </w:rPr>
        <w:t>/</w:t>
      </w:r>
      <w:r w:rsidRPr="000475FB">
        <w:rPr>
          <w:rFonts w:eastAsia="標楷體" w:hint="eastAsia"/>
          <w:color w:val="000000" w:themeColor="text1"/>
          <w:sz w:val="20"/>
        </w:rPr>
        <w:t>輔助、可獨自完成做勾選</w:t>
      </w:r>
      <w:r w:rsidRPr="000475FB">
        <w:rPr>
          <w:rFonts w:eastAsia="標楷體"/>
          <w:color w:val="000000" w:themeColor="text1"/>
          <w:sz w:val="20"/>
        </w:rPr>
        <w:sym w:font="Wingdings 2" w:char="F050"/>
      </w:r>
      <w:r w:rsidRPr="000475FB">
        <w:rPr>
          <w:rFonts w:eastAsia="標楷體" w:hint="eastAsia"/>
          <w:color w:val="000000" w:themeColor="text1"/>
          <w:sz w:val="20"/>
        </w:rPr>
        <w:t>。</w:t>
      </w:r>
    </w:p>
    <w:p w:rsidR="00CF5780" w:rsidRPr="000475FB" w:rsidRDefault="00CF5780" w:rsidP="00CF5780">
      <w:pPr>
        <w:spacing w:line="280" w:lineRule="exact"/>
        <w:rPr>
          <w:rFonts w:eastAsia="標楷體"/>
          <w:color w:val="000000" w:themeColor="text1"/>
          <w:sz w:val="20"/>
        </w:rPr>
      </w:pPr>
      <w:r w:rsidRPr="000475FB">
        <w:rPr>
          <w:rFonts w:ascii="標楷體" w:eastAsia="標楷體" w:hAnsi="標楷體" w:hint="eastAsia"/>
          <w:color w:val="000000" w:themeColor="text1"/>
          <w:sz w:val="20"/>
        </w:rPr>
        <w:t>■</w:t>
      </w:r>
      <w:r w:rsidRPr="000475FB">
        <w:rPr>
          <w:rFonts w:eastAsia="標楷體" w:hint="eastAsia"/>
          <w:color w:val="000000" w:themeColor="text1"/>
          <w:sz w:val="20"/>
          <w:shd w:val="pct15" w:color="auto" w:fill="FFFFFF"/>
        </w:rPr>
        <w:t>備註欄</w:t>
      </w:r>
      <w:r w:rsidRPr="000475FB">
        <w:rPr>
          <w:rFonts w:eastAsia="標楷體" w:hint="eastAsia"/>
          <w:color w:val="000000" w:themeColor="text1"/>
          <w:sz w:val="20"/>
        </w:rPr>
        <w:t>請填寫所需輔具、協助或替代策略、完成品質與速度。</w:t>
      </w:r>
      <w:r w:rsidRPr="000475FB">
        <w:rPr>
          <w:rFonts w:eastAsia="標楷體" w:hint="eastAsia"/>
          <w:color w:val="000000" w:themeColor="text1"/>
          <w:sz w:val="20"/>
        </w:rPr>
        <w:t xml:space="preserve">                            </w:t>
      </w:r>
    </w:p>
    <w:p w:rsidR="00CF5780" w:rsidRPr="000475FB" w:rsidRDefault="00CF5780" w:rsidP="00CF5780">
      <w:pPr>
        <w:spacing w:line="280" w:lineRule="exact"/>
        <w:rPr>
          <w:rFonts w:ascii="標楷體" w:eastAsia="標楷體" w:hAnsi="標楷體"/>
          <w:color w:val="000000" w:themeColor="text1"/>
          <w:sz w:val="20"/>
        </w:rPr>
      </w:pPr>
      <w:r w:rsidRPr="000475FB">
        <w:rPr>
          <w:rFonts w:ascii="標楷體" w:eastAsia="標楷體" w:hAnsi="標楷體" w:hint="eastAsia"/>
          <w:color w:val="000000" w:themeColor="text1"/>
          <w:sz w:val="20"/>
        </w:rPr>
        <w:t>■請依學生</w:t>
      </w:r>
      <w:r w:rsidRPr="000475FB">
        <w:rPr>
          <w:rFonts w:ascii="標楷體" w:eastAsia="標楷體" w:hAnsi="標楷體" w:hint="eastAsia"/>
          <w:color w:val="000000" w:themeColor="text1"/>
          <w:sz w:val="20"/>
          <w:u w:val="single"/>
        </w:rPr>
        <w:t>目前實際動作能力表現</w:t>
      </w:r>
      <w:r w:rsidRPr="000475FB">
        <w:rPr>
          <w:rFonts w:ascii="標楷體" w:eastAsia="標楷體" w:hAnsi="標楷體" w:hint="eastAsia"/>
          <w:color w:val="000000" w:themeColor="text1"/>
          <w:sz w:val="20"/>
        </w:rPr>
        <w:t>，以</w:t>
      </w:r>
      <w:r w:rsidRPr="000475FB">
        <w:rPr>
          <w:rFonts w:ascii="標楷體" w:eastAsia="標楷體" w:hAnsi="標楷體" w:hint="eastAsia"/>
          <w:color w:val="000000" w:themeColor="text1"/>
          <w:sz w:val="20"/>
          <w:u w:val="single"/>
        </w:rPr>
        <w:t>一般同齡同儕程度為標準</w:t>
      </w:r>
      <w:r w:rsidRPr="000475FB">
        <w:rPr>
          <w:rFonts w:ascii="標楷體" w:eastAsia="標楷體" w:hAnsi="標楷體" w:hint="eastAsia"/>
          <w:color w:val="000000" w:themeColor="text1"/>
          <w:sz w:val="20"/>
        </w:rPr>
        <w:t>勾選及填寫。</w:t>
      </w:r>
    </w:p>
    <w:p w:rsidR="00CF5780" w:rsidRPr="000475FB" w:rsidRDefault="00CF5780" w:rsidP="00CF5780">
      <w:pPr>
        <w:spacing w:line="280" w:lineRule="exact"/>
        <w:rPr>
          <w:rFonts w:ascii="標楷體" w:eastAsia="標楷體" w:hAnsi="標楷體"/>
          <w:color w:val="000000" w:themeColor="text1"/>
          <w:sz w:val="20"/>
        </w:rPr>
      </w:pPr>
      <w:r w:rsidRPr="000475FB">
        <w:rPr>
          <w:rFonts w:ascii="標楷體" w:eastAsia="標楷體" w:hAnsi="標楷體" w:hint="eastAsia"/>
          <w:noProof/>
          <w:color w:val="000000" w:themeColor="text1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B41E49" wp14:editId="77FAC93B">
                <wp:simplePos x="0" y="0"/>
                <wp:positionH relativeFrom="column">
                  <wp:posOffset>2934335</wp:posOffset>
                </wp:positionH>
                <wp:positionV relativeFrom="paragraph">
                  <wp:posOffset>7837170</wp:posOffset>
                </wp:positionV>
                <wp:extent cx="1727200" cy="43815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2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F5780" w:rsidRPr="002E5E0D" w:rsidRDefault="00CF5780" w:rsidP="00CF5780">
                            <w:pPr>
                              <w:rPr>
                                <w:bdr w:val="single" w:sz="4" w:space="0" w:color="auto"/>
                              </w:rPr>
                            </w:pPr>
                            <w:r w:rsidRPr="002E5E0D">
                              <w:rPr>
                                <w:rFonts w:ascii="標楷體" w:eastAsia="標楷體" w:hAnsi="標楷體" w:hint="eastAsia"/>
                                <w:b/>
                                <w:color w:val="000000" w:themeColor="text1"/>
                                <w:sz w:val="22"/>
                                <w:bdr w:val="single" w:sz="4" w:space="0" w:color="auto"/>
                              </w:rPr>
                              <w:t>接續下頁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B41E4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231.05pt;margin-top:617.1pt;width:136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" filled="f" stroked="f" strokeweight=".5pt">
                <v:textbox>
                  <w:txbxContent>
                    <w:p w:rsidR="00CF5780" w:rsidRPr="002E5E0D" w:rsidRDefault="00CF5780" w:rsidP="00CF5780">
                      <w:pPr>
                        <w:rPr>
                          <w:bdr w:val="single" w:sz="4" w:space="0" w:color="auto"/>
                        </w:rPr>
                      </w:pPr>
                      <w:r w:rsidRPr="002E5E0D">
                        <w:rPr>
                          <w:rFonts w:ascii="標楷體" w:eastAsia="標楷體" w:hAnsi="標楷體" w:hint="eastAsia"/>
                          <w:b/>
                          <w:color w:val="000000" w:themeColor="text1"/>
                          <w:sz w:val="22"/>
                          <w:bdr w:val="single" w:sz="4" w:space="0" w:color="auto"/>
                        </w:rPr>
                        <w:t>接續下頁</w:t>
                      </w:r>
                    </w:p>
                  </w:txbxContent>
                </v:textbox>
              </v:shape>
            </w:pict>
          </mc:Fallback>
        </mc:AlternateContent>
      </w:r>
      <w:r w:rsidRPr="000475FB">
        <w:rPr>
          <w:rFonts w:ascii="標楷體" w:eastAsia="標楷體" w:hAnsi="標楷體" w:hint="eastAsia"/>
          <w:color w:val="000000" w:themeColor="text1"/>
          <w:sz w:val="20"/>
        </w:rPr>
        <w:t>■教師將評估表謄打至臺北市鑑定安置系統時，請轉換為評分(0分→完全不能；1分→需要協助/輔助；2分→獨立完成。</w:t>
      </w:r>
    </w:p>
    <w:tbl>
      <w:tblPr>
        <w:tblpPr w:leftFromText="180" w:rightFromText="180" w:vertAnchor="text" w:horzAnchor="margin" w:tblpXSpec="center" w:tblpY="103"/>
        <w:tblW w:w="99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1440"/>
        <w:gridCol w:w="1260"/>
        <w:gridCol w:w="1260"/>
        <w:gridCol w:w="1260"/>
        <w:gridCol w:w="1770"/>
        <w:gridCol w:w="2190"/>
      </w:tblGrid>
      <w:tr w:rsidR="00D17070" w:rsidRPr="000475FB" w:rsidTr="008D2E19">
        <w:trPr>
          <w:trHeight w:val="277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向度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編號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  <w:hideMark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自主程度</w:t>
            </w:r>
          </w:p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完全不能</w:t>
            </w:r>
          </w:p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0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需協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/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輔助</w:t>
            </w:r>
          </w:p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1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2"/>
              </w:rPr>
              <w:t>可獨自完成</w:t>
            </w:r>
          </w:p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2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分</w:t>
            </w:r>
          </w:p>
        </w:tc>
        <w:tc>
          <w:tcPr>
            <w:tcW w:w="396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070" w:rsidRPr="000475FB" w:rsidRDefault="00D17070" w:rsidP="00D1707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32"/>
              </w:rPr>
              <w:t>備註</w:t>
            </w:r>
          </w:p>
        </w:tc>
      </w:tr>
      <w:tr w:rsidR="00CF5780" w:rsidRPr="000475FB" w:rsidTr="008D2E19">
        <w:trPr>
          <w:trHeight w:val="690"/>
        </w:trPr>
        <w:tc>
          <w:tcPr>
            <w:tcW w:w="36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20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0"/>
              </w:rPr>
              <w:t>所需輔具、協助或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3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0"/>
              </w:rPr>
              <w:t>替代策略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0"/>
              </w:rPr>
              <w:t>完成品質與速度</w:t>
            </w: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手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功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能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右手抓握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左手抓握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單手提物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雙手提物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單手取物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雙手取物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右手靈巧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 xml:space="preserve">             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左手靈巧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雙手協調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寫字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移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位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床上翻身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起床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下床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跪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站立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走路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上下樓梯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上下汽車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腳踏車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穿越馬路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攜物走路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跑步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上下斜坡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飲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食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使用筷子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使用湯匙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03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拿碗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拿杯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倒開水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盛飯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標楷體"/>
                <w:color w:val="000000" w:themeColor="text1"/>
              </w:rPr>
            </w:pPr>
          </w:p>
        </w:tc>
      </w:tr>
    </w:tbl>
    <w:p w:rsidR="00CF5780" w:rsidRDefault="00CF5780" w:rsidP="00CF5780">
      <w:pPr>
        <w:spacing w:line="240" w:lineRule="atLeast"/>
        <w:rPr>
          <w:rFonts w:eastAsia="標楷體"/>
          <w:color w:val="000000" w:themeColor="text1"/>
        </w:rPr>
      </w:pPr>
    </w:p>
    <w:p w:rsidR="00777DE9" w:rsidRPr="000475FB" w:rsidRDefault="00777DE9" w:rsidP="00CF5780">
      <w:pPr>
        <w:spacing w:line="240" w:lineRule="atLeast"/>
        <w:rPr>
          <w:rFonts w:eastAsia="標楷體" w:hint="eastAsia"/>
          <w:color w:val="000000" w:themeColor="text1"/>
        </w:rPr>
      </w:pPr>
      <w:bookmarkStart w:id="0" w:name="_GoBack"/>
      <w:bookmarkEnd w:id="0"/>
    </w:p>
    <w:tbl>
      <w:tblPr>
        <w:tblW w:w="9900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1440"/>
        <w:gridCol w:w="1260"/>
        <w:gridCol w:w="1260"/>
        <w:gridCol w:w="1260"/>
        <w:gridCol w:w="1785"/>
        <w:gridCol w:w="2175"/>
      </w:tblGrid>
      <w:tr w:rsidR="00CF5780" w:rsidRPr="000475FB" w:rsidTr="008D2E19">
        <w:trPr>
          <w:trHeight w:val="270"/>
          <w:jc w:val="center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lastRenderedPageBreak/>
              <w:t>向度</w:t>
            </w:r>
          </w:p>
        </w:tc>
        <w:tc>
          <w:tcPr>
            <w:tcW w:w="360" w:type="dxa"/>
            <w:vMerge w:val="restart"/>
            <w:tcBorders>
              <w:top w:val="single" w:sz="12" w:space="0" w:color="auto"/>
              <w:left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編號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自主程度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完全不能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0</w:t>
            </w:r>
            <w:r w:rsidR="00D17070" w:rsidRPr="000475FB">
              <w:rPr>
                <w:rFonts w:eastAsia="標楷體" w:hint="eastAsia"/>
                <w:b/>
                <w:color w:val="000000" w:themeColor="text1"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需協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/</w:t>
            </w:r>
            <w:r w:rsidRPr="000475FB">
              <w:rPr>
                <w:rFonts w:eastAsia="標楷體" w:hint="eastAsia"/>
                <w:b/>
                <w:color w:val="000000" w:themeColor="text1"/>
              </w:rPr>
              <w:t>輔助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1</w:t>
            </w:r>
            <w:r w:rsidR="00D17070" w:rsidRPr="000475FB">
              <w:rPr>
                <w:rFonts w:eastAsia="標楷體" w:hint="eastAsia"/>
                <w:b/>
                <w:color w:val="000000" w:themeColor="text1"/>
              </w:rPr>
              <w:t>分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2"/>
              </w:rPr>
              <w:t>可獨自完成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2</w:t>
            </w:r>
            <w:r w:rsidR="00D17070" w:rsidRPr="000475FB">
              <w:rPr>
                <w:rFonts w:eastAsia="標楷體" w:hint="eastAsia"/>
                <w:b/>
                <w:color w:val="000000" w:themeColor="text1"/>
              </w:rPr>
              <w:t>分</w:t>
            </w:r>
          </w:p>
        </w:tc>
        <w:tc>
          <w:tcPr>
            <w:tcW w:w="396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32"/>
              </w:rPr>
              <w:t>備註</w:t>
            </w:r>
          </w:p>
        </w:tc>
      </w:tr>
      <w:tr w:rsidR="00CF5780" w:rsidRPr="000475FB" w:rsidTr="008D2E19">
        <w:trPr>
          <w:trHeight w:val="675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20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0"/>
              </w:rPr>
              <w:t>所需輔具、協助或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3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0"/>
              </w:rPr>
              <w:t>替代策略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標楷體"/>
                <w:b/>
                <w:color w:val="000000" w:themeColor="text1"/>
                <w:sz w:val="22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0"/>
              </w:rPr>
              <w:t>完成品質與速度</w:t>
            </w:r>
          </w:p>
        </w:tc>
      </w:tr>
      <w:tr w:rsidR="00CF5780" w:rsidRPr="000475FB" w:rsidTr="008D2E19">
        <w:trPr>
          <w:trHeight w:val="330"/>
          <w:jc w:val="center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漱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洗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洗臉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95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刷牙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330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洗手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擰乾毛巾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梳頭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洗頭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洗澡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大便處理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小便處理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穿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著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處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  <w:sz w:val="28"/>
              </w:rPr>
              <w:t>理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穿脫外套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穿脫套杉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穿脫褲</w:t>
            </w:r>
            <w:r w:rsidRPr="000475FB">
              <w:rPr>
                <w:rFonts w:eastAsia="標楷體" w:hint="eastAsia"/>
                <w:color w:val="000000" w:themeColor="text1"/>
              </w:rPr>
              <w:t xml:space="preserve"> ( </w:t>
            </w:r>
            <w:r w:rsidRPr="000475FB">
              <w:rPr>
                <w:rFonts w:eastAsia="標楷體" w:hint="eastAsia"/>
                <w:color w:val="000000" w:themeColor="text1"/>
              </w:rPr>
              <w:t>裙</w:t>
            </w:r>
            <w:r w:rsidRPr="000475FB">
              <w:rPr>
                <w:rFonts w:eastAsia="標楷體" w:hint="eastAsia"/>
                <w:color w:val="000000" w:themeColor="text1"/>
              </w:rPr>
              <w:t xml:space="preserve"> 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穿脫襪子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穿脫鞋子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穿脫內衣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扣鈕扣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拉拉鍊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绑鞋帶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doub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穿脫鐵鞋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 w:val="restart"/>
            <w:tcBorders>
              <w:top w:val="double" w:sz="12" w:space="0" w:color="auto"/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CF5780" w:rsidRPr="000475FB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其</w:t>
            </w:r>
          </w:p>
          <w:p w:rsidR="00CF5780" w:rsidRPr="000475FB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他</w:t>
            </w:r>
          </w:p>
          <w:p w:rsidR="00CF5780" w:rsidRPr="000475FB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手</w:t>
            </w:r>
          </w:p>
          <w:p w:rsidR="00CF5780" w:rsidRPr="000475FB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功</w:t>
            </w:r>
          </w:p>
          <w:p w:rsidR="00CF5780" w:rsidRPr="000475FB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能</w:t>
            </w:r>
          </w:p>
          <w:p w:rsidR="00CF5780" w:rsidRPr="000475FB" w:rsidRDefault="00CF5780" w:rsidP="008D2E19">
            <w:pPr>
              <w:shd w:val="clear" w:color="auto" w:fill="F2F2F2" w:themeFill="background1" w:themeFillShade="F2"/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活</w:t>
            </w:r>
          </w:p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b/>
                <w:color w:val="000000" w:themeColor="text1"/>
                <w:sz w:val="28"/>
              </w:rPr>
            </w:pPr>
            <w:r w:rsidRPr="000475FB">
              <w:rPr>
                <w:rFonts w:eastAsia="標楷體" w:hint="eastAsia"/>
                <w:b/>
                <w:color w:val="000000" w:themeColor="text1"/>
              </w:rPr>
              <w:t>動</w:t>
            </w:r>
          </w:p>
        </w:tc>
        <w:tc>
          <w:tcPr>
            <w:tcW w:w="3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開</w:t>
            </w:r>
            <w:r w:rsidRPr="000475FB">
              <w:rPr>
                <w:rFonts w:eastAsia="標楷體" w:hint="eastAsia"/>
                <w:color w:val="000000" w:themeColor="text1"/>
              </w:rPr>
              <w:t>.</w:t>
            </w:r>
            <w:r w:rsidRPr="000475FB">
              <w:rPr>
                <w:rFonts w:eastAsia="標楷體" w:hint="eastAsia"/>
                <w:color w:val="000000" w:themeColor="text1"/>
              </w:rPr>
              <w:t>關</w:t>
            </w:r>
            <w:r w:rsidRPr="000475FB">
              <w:rPr>
                <w:rFonts w:eastAsia="標楷體" w:hint="eastAsia"/>
                <w:color w:val="000000" w:themeColor="text1"/>
              </w:rPr>
              <w:t xml:space="preserve"> </w:t>
            </w:r>
            <w:r w:rsidRPr="000475FB">
              <w:rPr>
                <w:rFonts w:eastAsia="標楷體" w:hint="eastAsia"/>
                <w:color w:val="000000" w:themeColor="text1"/>
              </w:rPr>
              <w:t>開關</w:t>
            </w: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doub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doub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轉門鈕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開鎖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開抽屜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開水龍頭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開關窗戶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 w:themeColor="text1"/>
                <w:sz w:val="18"/>
              </w:rPr>
            </w:pPr>
            <w:r w:rsidRPr="000475FB">
              <w:rPr>
                <w:rFonts w:eastAsia="標楷體" w:hint="eastAsia"/>
                <w:color w:val="000000" w:themeColor="text1"/>
                <w:sz w:val="18"/>
              </w:rPr>
              <w:t>打開瓶蓋</w:t>
            </w:r>
            <w:r w:rsidRPr="000475FB">
              <w:rPr>
                <w:rFonts w:eastAsia="標楷體" w:hint="eastAsia"/>
                <w:color w:val="000000" w:themeColor="text1"/>
                <w:sz w:val="18"/>
              </w:rPr>
              <w:t xml:space="preserve"> (</w:t>
            </w:r>
            <w:r w:rsidRPr="000475FB">
              <w:rPr>
                <w:rFonts w:eastAsia="標楷體" w:hint="eastAsia"/>
                <w:color w:val="000000" w:themeColor="text1"/>
                <w:sz w:val="18"/>
              </w:rPr>
              <w:t>汽水</w:t>
            </w:r>
            <w:r w:rsidRPr="000475FB">
              <w:rPr>
                <w:rFonts w:eastAsia="標楷體" w:hint="eastAsia"/>
                <w:color w:val="000000" w:themeColor="text1"/>
                <w:sz w:val="18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 w:themeColor="text1"/>
                <w:sz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 w:themeColor="text1"/>
                <w:sz w:val="18"/>
              </w:rPr>
            </w:pPr>
            <w:r w:rsidRPr="000475FB">
              <w:rPr>
                <w:rFonts w:eastAsia="標楷體" w:hint="eastAsia"/>
                <w:color w:val="000000" w:themeColor="text1"/>
                <w:sz w:val="18"/>
              </w:rPr>
              <w:t>打開瓶罐</w:t>
            </w:r>
            <w:r w:rsidRPr="000475FB">
              <w:rPr>
                <w:rFonts w:eastAsia="標楷體" w:hint="eastAsia"/>
                <w:color w:val="000000" w:themeColor="text1"/>
                <w:sz w:val="18"/>
              </w:rPr>
              <w:t xml:space="preserve"> (</w:t>
            </w:r>
            <w:r w:rsidRPr="000475FB">
              <w:rPr>
                <w:rFonts w:eastAsia="標楷體" w:hint="eastAsia"/>
                <w:color w:val="000000" w:themeColor="text1"/>
                <w:sz w:val="18"/>
              </w:rPr>
              <w:t>果醬</w:t>
            </w:r>
            <w:r w:rsidRPr="000475FB">
              <w:rPr>
                <w:rFonts w:eastAsia="標楷體" w:hint="eastAsia"/>
                <w:color w:val="000000" w:themeColor="text1"/>
                <w:sz w:val="18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 w:themeColor="text1"/>
                <w:sz w:val="1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使用開罐器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拿刀切物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使用剪刀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  <w:tr w:rsidR="00CF5780" w:rsidRPr="000475FB" w:rsidTr="008D2E19">
        <w:trPr>
          <w:trHeight w:val="277"/>
          <w:jc w:val="center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center"/>
              <w:rPr>
                <w:rFonts w:eastAsia="標楷體"/>
                <w:color w:val="000000" w:themeColor="text1"/>
              </w:rPr>
            </w:pPr>
            <w:r w:rsidRPr="000475FB">
              <w:rPr>
                <w:rFonts w:eastAsia="標楷體" w:hint="eastAsia"/>
                <w:color w:val="000000" w:themeColor="text1"/>
              </w:rPr>
              <w:t>使用指甲刀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5780" w:rsidRPr="000475FB" w:rsidRDefault="00CF5780" w:rsidP="008D2E19">
            <w:pPr>
              <w:autoSpaceDE w:val="0"/>
              <w:autoSpaceDN w:val="0"/>
              <w:adjustRightInd w:val="0"/>
              <w:jc w:val="right"/>
              <w:rPr>
                <w:rFonts w:eastAsia="標楷體"/>
                <w:color w:val="000000" w:themeColor="text1"/>
              </w:rPr>
            </w:pPr>
          </w:p>
        </w:tc>
      </w:tr>
    </w:tbl>
    <w:p w:rsidR="00CF5780" w:rsidRPr="000475FB" w:rsidRDefault="00CF5780" w:rsidP="00CF5780">
      <w:pPr>
        <w:spacing w:line="240" w:lineRule="atLeast"/>
        <w:ind w:left="1100" w:right="880" w:hangingChars="500" w:hanging="1100"/>
        <w:rPr>
          <w:rFonts w:eastAsia="標楷體"/>
          <w:color w:val="000000" w:themeColor="text1"/>
          <w:sz w:val="22"/>
        </w:rPr>
      </w:pPr>
    </w:p>
    <w:p w:rsidR="00CF5780" w:rsidRPr="00F87988" w:rsidRDefault="00CF5780" w:rsidP="00CF5780">
      <w:pPr>
        <w:spacing w:line="240" w:lineRule="atLeast"/>
        <w:ind w:right="880"/>
        <w:jc w:val="center"/>
        <w:rPr>
          <w:rFonts w:eastAsia="標楷體"/>
          <w:b/>
          <w:color w:val="000000" w:themeColor="text1"/>
        </w:rPr>
      </w:pPr>
      <w:r w:rsidRPr="000475FB">
        <w:rPr>
          <w:rFonts w:eastAsia="標楷體" w:hint="eastAsia"/>
          <w:b/>
          <w:color w:val="000000" w:themeColor="text1"/>
        </w:rPr>
        <w:t xml:space="preserve">    </w:t>
      </w:r>
      <w:r w:rsidRPr="000475FB">
        <w:rPr>
          <w:rFonts w:eastAsia="標楷體" w:hint="eastAsia"/>
          <w:b/>
          <w:color w:val="000000" w:themeColor="text1"/>
          <w:bdr w:val="single" w:sz="4" w:space="0" w:color="auto"/>
        </w:rPr>
        <w:t>填寫完畢</w:t>
      </w:r>
    </w:p>
    <w:p w:rsidR="00CF5780" w:rsidRPr="00F87988" w:rsidRDefault="00CF5780" w:rsidP="00CF5780">
      <w:pPr>
        <w:rPr>
          <w:color w:val="000000" w:themeColor="text1"/>
        </w:rPr>
      </w:pPr>
    </w:p>
    <w:p w:rsidR="00CF5780" w:rsidRPr="00F87988" w:rsidRDefault="00CF5780" w:rsidP="00CF5780">
      <w:pPr>
        <w:spacing w:line="240" w:lineRule="atLeast"/>
        <w:ind w:left="1001" w:right="-35" w:hangingChars="500" w:hanging="1001"/>
        <w:rPr>
          <w:rFonts w:ascii="標楷體" w:eastAsia="標楷體" w:hAnsi="標楷體"/>
          <w:b/>
          <w:color w:val="000000" w:themeColor="text1"/>
          <w:sz w:val="20"/>
          <w:szCs w:val="20"/>
        </w:rPr>
      </w:pPr>
    </w:p>
    <w:p w:rsidR="00C20780" w:rsidRDefault="00C20780"/>
    <w:sectPr w:rsidR="00C20780" w:rsidSect="00CF5780">
      <w:pgSz w:w="11906" w:h="16838"/>
      <w:pgMar w:top="567" w:right="567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22F" w:rsidRDefault="009F622F" w:rsidP="0013245F">
      <w:r>
        <w:separator/>
      </w:r>
    </w:p>
  </w:endnote>
  <w:endnote w:type="continuationSeparator" w:id="0">
    <w:p w:rsidR="009F622F" w:rsidRDefault="009F622F" w:rsidP="00132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22F" w:rsidRDefault="009F622F" w:rsidP="0013245F">
      <w:r>
        <w:separator/>
      </w:r>
    </w:p>
  </w:footnote>
  <w:footnote w:type="continuationSeparator" w:id="0">
    <w:p w:rsidR="009F622F" w:rsidRDefault="009F622F" w:rsidP="00132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80"/>
    <w:rsid w:val="000475FB"/>
    <w:rsid w:val="0013245F"/>
    <w:rsid w:val="002045C1"/>
    <w:rsid w:val="00223821"/>
    <w:rsid w:val="005A53D1"/>
    <w:rsid w:val="00777DE9"/>
    <w:rsid w:val="007F511E"/>
    <w:rsid w:val="009F622F"/>
    <w:rsid w:val="00B86313"/>
    <w:rsid w:val="00C20780"/>
    <w:rsid w:val="00CA2DCD"/>
    <w:rsid w:val="00CF5780"/>
    <w:rsid w:val="00D17070"/>
    <w:rsid w:val="00D84816"/>
    <w:rsid w:val="00DB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59EB73"/>
  <w15:docId w15:val="{CC1700B4-81EC-496E-914C-FED63787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780"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CF578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CF5780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1324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3245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324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3245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2021-09-02T03:35:00Z</cp:lastPrinted>
  <dcterms:created xsi:type="dcterms:W3CDTF">2024-08-26T08:18:00Z</dcterms:created>
  <dcterms:modified xsi:type="dcterms:W3CDTF">2024-08-26T08:18:00Z</dcterms:modified>
</cp:coreProperties>
</file>